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BB5EA6"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706D4A"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David Monighetti, Marc</w:t>
      </w:r>
      <w:r w:rsidR="005B13EE" w:rsidRPr="00897CDC">
        <w:rPr>
          <w:rFonts w:ascii="Tahoma" w:hAnsi="Tahoma" w:cs="Tahoma"/>
          <w:color w:val="000000" w:themeColor="text1"/>
        </w:rPr>
        <w:t xml:space="preserve"> Lambert</w:t>
      </w:r>
      <w:r w:rsidR="000962F6">
        <w:rPr>
          <w:rFonts w:ascii="Tahoma" w:hAnsi="Tahoma" w:cs="Tahoma"/>
          <w:color w:val="000000" w:themeColor="text1"/>
        </w:rPr>
        <w:t xml:space="preserve">, Alan Hurst </w:t>
      </w:r>
      <w:r w:rsidR="00907C5C">
        <w:rPr>
          <w:rFonts w:ascii="Tahoma" w:hAnsi="Tahoma" w:cs="Tahoma"/>
          <w:color w:val="000000" w:themeColor="text1"/>
        </w:rPr>
        <w:t xml:space="preserve">and </w:t>
      </w:r>
      <w:r w:rsidR="00907C5C" w:rsidRPr="00897CDC">
        <w:rPr>
          <w:rFonts w:ascii="Tahoma" w:hAnsi="Tahoma" w:cs="Tahoma"/>
          <w:color w:val="000000" w:themeColor="text1"/>
        </w:rPr>
        <w:t xml:space="preserve">Mary Ann Dostaler </w:t>
      </w:r>
    </w:p>
    <w:p w:rsidR="000962F6" w:rsidRDefault="000962F6" w:rsidP="00A27569">
      <w:pPr>
        <w:spacing w:line="276" w:lineRule="auto"/>
        <w:jc w:val="both"/>
        <w:rPr>
          <w:rFonts w:ascii="Tahoma" w:hAnsi="Tahoma" w:cs="Tahoma"/>
          <w:color w:val="000000" w:themeColor="text1"/>
        </w:rPr>
      </w:pPr>
    </w:p>
    <w:p w:rsidR="000962F6" w:rsidRPr="00897CDC" w:rsidRDefault="000962F6" w:rsidP="00A27569">
      <w:pPr>
        <w:spacing w:line="276" w:lineRule="auto"/>
        <w:jc w:val="both"/>
        <w:rPr>
          <w:rFonts w:ascii="Tahoma" w:hAnsi="Tahoma" w:cs="Tahoma"/>
          <w:color w:val="000000" w:themeColor="text1"/>
        </w:rPr>
      </w:pPr>
      <w:r w:rsidRPr="000962F6">
        <w:rPr>
          <w:rFonts w:ascii="Tahoma" w:hAnsi="Tahoma" w:cs="Tahoma"/>
          <w:b/>
          <w:color w:val="000000" w:themeColor="text1"/>
        </w:rPr>
        <w:t>Not Present:</w:t>
      </w:r>
      <w:r>
        <w:rPr>
          <w:rFonts w:ascii="Tahoma" w:hAnsi="Tahoma" w:cs="Tahoma"/>
          <w:color w:val="000000" w:themeColor="text1"/>
        </w:rPr>
        <w:t xml:space="preserve"> Lori Wilcox</w:t>
      </w:r>
    </w:p>
    <w:p w:rsidR="005B13EE" w:rsidRPr="007F504D" w:rsidRDefault="005B13EE" w:rsidP="00A27569">
      <w:pPr>
        <w:spacing w:line="276" w:lineRule="auto"/>
        <w:jc w:val="both"/>
        <w:rPr>
          <w:rFonts w:ascii="Tahoma" w:hAnsi="Tahoma" w:cs="Tahoma"/>
          <w:b/>
          <w:color w:val="000000" w:themeColor="text1"/>
          <w:sz w:val="22"/>
          <w:szCs w:val="22"/>
        </w:rPr>
      </w:pPr>
    </w:p>
    <w:p w:rsidR="00907C5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Pr="00897CDC">
        <w:rPr>
          <w:rFonts w:ascii="Tahoma" w:hAnsi="Tahoma" w:cs="Tahoma"/>
          <w:color w:val="000000" w:themeColor="text1"/>
        </w:rPr>
        <w:t xml:space="preserve">Jeffery M. </w:t>
      </w:r>
      <w:r w:rsidR="00E35329" w:rsidRPr="00897CDC">
        <w:rPr>
          <w:rFonts w:ascii="Tahoma" w:hAnsi="Tahoma" w:cs="Tahoma"/>
          <w:color w:val="000000" w:themeColor="text1"/>
        </w:rPr>
        <w:t xml:space="preserve">Jylkka: </w:t>
      </w:r>
      <w:r w:rsidR="00FB7479" w:rsidRPr="00897CDC">
        <w:rPr>
          <w:rFonts w:ascii="Tahoma" w:hAnsi="Tahoma" w:cs="Tahoma"/>
          <w:color w:val="000000" w:themeColor="text1"/>
        </w:rPr>
        <w:t>Director of Finance</w:t>
      </w:r>
      <w:r w:rsidR="005B13EE" w:rsidRPr="00897CDC">
        <w:rPr>
          <w:rFonts w:ascii="Tahoma" w:hAnsi="Tahoma" w:cs="Tahoma"/>
          <w:color w:val="000000" w:themeColor="text1"/>
        </w:rPr>
        <w:t xml:space="preserve"> </w:t>
      </w:r>
    </w:p>
    <w:p w:rsidR="0070518B" w:rsidRPr="007F504D" w:rsidRDefault="0070518B"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70518B">
        <w:rPr>
          <w:rFonts w:ascii="Tahoma" w:hAnsi="Tahoma" w:cs="Tahoma"/>
          <w:b/>
          <w:color w:val="000000" w:themeColor="text1"/>
        </w:rPr>
        <w:t>:33</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3D587D" w:rsidRDefault="00FB7479" w:rsidP="00A27569">
      <w:pPr>
        <w:spacing w:line="276" w:lineRule="auto"/>
        <w:rPr>
          <w:rFonts w:ascii="Tahoma" w:hAnsi="Tahoma" w:cs="Tahoma"/>
          <w:b/>
          <w:color w:val="000000" w:themeColor="text1"/>
        </w:rPr>
      </w:pPr>
      <w:r w:rsidRPr="00897CDC">
        <w:rPr>
          <w:rFonts w:ascii="Tahoma" w:hAnsi="Tahoma" w:cs="Tahoma"/>
          <w:b/>
          <w:color w:val="000000" w:themeColor="text1"/>
        </w:rPr>
        <w:t>3.</w:t>
      </w:r>
      <w:r w:rsidR="005B13EE" w:rsidRPr="00897CDC">
        <w:rPr>
          <w:rFonts w:ascii="Tahoma" w:hAnsi="Tahoma" w:cs="Tahoma"/>
          <w:b/>
          <w:color w:val="000000" w:themeColor="text1"/>
        </w:rPr>
        <w:t xml:space="preserve"> </w:t>
      </w:r>
      <w:r w:rsidR="00F549F6"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70518B" w:rsidRDefault="00FB4CA7" w:rsidP="00A27569">
      <w:pPr>
        <w:spacing w:line="276" w:lineRule="auto"/>
        <w:rPr>
          <w:rFonts w:ascii="Tahoma" w:hAnsi="Tahoma" w:cs="Tahoma"/>
          <w:color w:val="000000" w:themeColor="text1"/>
        </w:rPr>
      </w:pPr>
      <w:r>
        <w:rPr>
          <w:rFonts w:ascii="Tahoma" w:hAnsi="Tahoma" w:cs="Tahoma"/>
          <w:color w:val="000000" w:themeColor="text1"/>
        </w:rPr>
        <w:t xml:space="preserve">     </w:t>
      </w:r>
      <w:r w:rsidR="0070518B">
        <w:rPr>
          <w:rFonts w:ascii="Tahoma" w:hAnsi="Tahoma" w:cs="Tahoma"/>
          <w:color w:val="000000" w:themeColor="text1"/>
        </w:rPr>
        <w:t>Chairman Turner opened the floor for public comment:</w:t>
      </w:r>
    </w:p>
    <w:p w:rsidR="0070518B" w:rsidRDefault="0070518B" w:rsidP="00A27569">
      <w:pPr>
        <w:spacing w:line="276" w:lineRule="auto"/>
        <w:rPr>
          <w:rFonts w:ascii="Tahoma" w:hAnsi="Tahoma" w:cs="Tahoma"/>
          <w:color w:val="000000" w:themeColor="text1"/>
        </w:rPr>
      </w:pPr>
    </w:p>
    <w:p w:rsidR="00FE0209" w:rsidRDefault="0070518B" w:rsidP="00A27569">
      <w:pPr>
        <w:spacing w:line="276" w:lineRule="auto"/>
        <w:rPr>
          <w:rFonts w:ascii="Tahoma" w:hAnsi="Tahoma" w:cs="Tahoma"/>
          <w:color w:val="000000" w:themeColor="text1"/>
        </w:rPr>
      </w:pPr>
      <w:r w:rsidRPr="003E14C6">
        <w:rPr>
          <w:rFonts w:ascii="Tahoma" w:hAnsi="Tahoma" w:cs="Tahoma"/>
          <w:b/>
          <w:color w:val="000000" w:themeColor="text1"/>
        </w:rPr>
        <w:t>Tim Csere – 47 Jacobson Farm Rd:</w:t>
      </w:r>
      <w:r>
        <w:rPr>
          <w:rFonts w:ascii="Tahoma" w:hAnsi="Tahoma" w:cs="Tahoma"/>
          <w:color w:val="000000" w:themeColor="text1"/>
        </w:rPr>
        <w:t xml:space="preserve"> Mr. Csere wanted to comment on the Citizen’s Guide for this year</w:t>
      </w:r>
      <w:r w:rsidR="00770DEF">
        <w:rPr>
          <w:rFonts w:ascii="Tahoma" w:hAnsi="Tahoma" w:cs="Tahoma"/>
          <w:color w:val="000000" w:themeColor="text1"/>
        </w:rPr>
        <w:t xml:space="preserve"> (both pro and con)</w:t>
      </w:r>
      <w:r>
        <w:rPr>
          <w:rFonts w:ascii="Tahoma" w:hAnsi="Tahoma" w:cs="Tahoma"/>
          <w:color w:val="000000" w:themeColor="text1"/>
        </w:rPr>
        <w:t>. He liked</w:t>
      </w:r>
      <w:r w:rsidR="00770DEF">
        <w:rPr>
          <w:rFonts w:ascii="Tahoma" w:hAnsi="Tahoma" w:cs="Tahoma"/>
          <w:color w:val="000000" w:themeColor="text1"/>
        </w:rPr>
        <w:t xml:space="preserve"> the graphics this year and that more information was provided (7 pages as opposed to 4 pages last year). East Hampton “by the numbers” was not included this year, however, which was a disappointment. He would like to see it put back in next year. Navigating the budget break-down was a nice addition and while a good amount of Education statistics were provided</w:t>
      </w:r>
      <w:r w:rsidR="00FE0209">
        <w:rPr>
          <w:rFonts w:ascii="Tahoma" w:hAnsi="Tahoma" w:cs="Tahoma"/>
          <w:color w:val="000000" w:themeColor="text1"/>
        </w:rPr>
        <w:t xml:space="preserve"> that showed how hard our educators and students are working with what they have</w:t>
      </w:r>
      <w:r w:rsidR="00770DEF">
        <w:rPr>
          <w:rFonts w:ascii="Tahoma" w:hAnsi="Tahoma" w:cs="Tahoma"/>
          <w:color w:val="000000" w:themeColor="text1"/>
        </w:rPr>
        <w:t xml:space="preserve">, some </w:t>
      </w:r>
      <w:r w:rsidR="000B4B10">
        <w:rPr>
          <w:rFonts w:ascii="Tahoma" w:hAnsi="Tahoma" w:cs="Tahoma"/>
          <w:color w:val="000000" w:themeColor="text1"/>
        </w:rPr>
        <w:t xml:space="preserve"> statistics </w:t>
      </w:r>
      <w:r w:rsidR="00770DEF">
        <w:rPr>
          <w:rFonts w:ascii="Tahoma" w:hAnsi="Tahoma" w:cs="Tahoma"/>
          <w:color w:val="000000" w:themeColor="text1"/>
        </w:rPr>
        <w:t xml:space="preserve">made him more curious than convinced </w:t>
      </w:r>
      <w:r w:rsidR="00FE0209">
        <w:rPr>
          <w:rFonts w:ascii="Tahoma" w:hAnsi="Tahoma" w:cs="Tahoma"/>
          <w:color w:val="000000" w:themeColor="text1"/>
        </w:rPr>
        <w:t xml:space="preserve">as to what they were representing. </w:t>
      </w:r>
      <w:r w:rsidR="00770DEF">
        <w:rPr>
          <w:rFonts w:ascii="Tahoma" w:hAnsi="Tahoma" w:cs="Tahoma"/>
          <w:color w:val="000000" w:themeColor="text1"/>
        </w:rPr>
        <w:t>Overall</w:t>
      </w:r>
      <w:r w:rsidR="00FE0209">
        <w:rPr>
          <w:rFonts w:ascii="Tahoma" w:hAnsi="Tahoma" w:cs="Tahoma"/>
          <w:color w:val="000000" w:themeColor="text1"/>
        </w:rPr>
        <w:t xml:space="preserve"> he feels that the Board did a great job on the guide this year. </w:t>
      </w:r>
    </w:p>
    <w:p w:rsidR="0070518B" w:rsidRDefault="00FE0209" w:rsidP="00A27569">
      <w:pPr>
        <w:spacing w:line="276" w:lineRule="auto"/>
        <w:rPr>
          <w:rFonts w:ascii="Tahoma" w:hAnsi="Tahoma" w:cs="Tahoma"/>
          <w:color w:val="000000" w:themeColor="text1"/>
        </w:rPr>
      </w:pPr>
      <w:r>
        <w:rPr>
          <w:rFonts w:ascii="Tahoma" w:hAnsi="Tahoma" w:cs="Tahoma"/>
          <w:color w:val="000000" w:themeColor="text1"/>
        </w:rPr>
        <w:t>Mr. Csere then moved on to comment on the proposed budget. He began by stating the following:</w:t>
      </w:r>
    </w:p>
    <w:p w:rsidR="00770DEF" w:rsidRPr="00FE0209" w:rsidRDefault="00BE10FB" w:rsidP="00A27569">
      <w:pPr>
        <w:spacing w:line="276" w:lineRule="auto"/>
        <w:rPr>
          <w:rFonts w:ascii="Tahoma" w:hAnsi="Tahoma" w:cs="Tahoma"/>
          <w:i/>
          <w:color w:val="000000" w:themeColor="text1"/>
        </w:rPr>
      </w:pPr>
      <w:r>
        <w:rPr>
          <w:rFonts w:ascii="Tahoma" w:hAnsi="Tahoma" w:cs="Tahoma"/>
          <w:i/>
          <w:color w:val="000000" w:themeColor="text1"/>
        </w:rPr>
        <w:t>“</w:t>
      </w:r>
      <w:r w:rsidR="00770DEF" w:rsidRPr="00FE0209">
        <w:rPr>
          <w:rFonts w:ascii="Tahoma" w:hAnsi="Tahoma" w:cs="Tahoma"/>
          <w:i/>
          <w:color w:val="000000" w:themeColor="text1"/>
        </w:rPr>
        <w:t>Fact:</w:t>
      </w:r>
      <w:r w:rsidR="00FE0209" w:rsidRPr="00FE0209">
        <w:rPr>
          <w:rFonts w:ascii="Tahoma" w:hAnsi="Tahoma" w:cs="Tahoma"/>
          <w:i/>
          <w:color w:val="000000" w:themeColor="text1"/>
        </w:rPr>
        <w:t xml:space="preserve"> Our Education and Town Operation Expenses are low compared to our comparison towns (peers).</w:t>
      </w:r>
    </w:p>
    <w:p w:rsidR="00770DEF" w:rsidRDefault="00770DEF" w:rsidP="00A27569">
      <w:pPr>
        <w:spacing w:line="276" w:lineRule="auto"/>
        <w:rPr>
          <w:rFonts w:ascii="Tahoma" w:hAnsi="Tahoma" w:cs="Tahoma"/>
          <w:i/>
          <w:color w:val="000000" w:themeColor="text1"/>
        </w:rPr>
      </w:pPr>
      <w:r w:rsidRPr="00FE0209">
        <w:rPr>
          <w:rFonts w:ascii="Tahoma" w:hAnsi="Tahoma" w:cs="Tahoma"/>
          <w:i/>
          <w:color w:val="000000" w:themeColor="text1"/>
        </w:rPr>
        <w:t xml:space="preserve">Fact: </w:t>
      </w:r>
      <w:r w:rsidR="00FE0209" w:rsidRPr="00FE0209">
        <w:rPr>
          <w:rFonts w:ascii="Tahoma" w:hAnsi="Tahoma" w:cs="Tahoma"/>
          <w:i/>
          <w:color w:val="000000" w:themeColor="text1"/>
        </w:rPr>
        <w:t xml:space="preserve">Our financial </w:t>
      </w:r>
      <w:r w:rsidRPr="00FE0209">
        <w:rPr>
          <w:rFonts w:ascii="Tahoma" w:hAnsi="Tahoma" w:cs="Tahoma"/>
          <w:i/>
          <w:color w:val="000000" w:themeColor="text1"/>
        </w:rPr>
        <w:t>discipline</w:t>
      </w:r>
      <w:r w:rsidR="00FE0209" w:rsidRPr="00FE0209">
        <w:rPr>
          <w:rFonts w:ascii="Tahoma" w:hAnsi="Tahoma" w:cs="Tahoma"/>
          <w:i/>
          <w:color w:val="000000" w:themeColor="text1"/>
        </w:rPr>
        <w:t xml:space="preserve"> has left us with little debt and even with the High School renovation we will have less debt than our peers. </w:t>
      </w:r>
    </w:p>
    <w:p w:rsidR="00544805" w:rsidRDefault="00FE0209" w:rsidP="00A27569">
      <w:pPr>
        <w:spacing w:line="276" w:lineRule="auto"/>
        <w:rPr>
          <w:rFonts w:ascii="Tahoma" w:hAnsi="Tahoma" w:cs="Tahoma"/>
          <w:color w:val="000000" w:themeColor="text1"/>
        </w:rPr>
      </w:pPr>
      <w:r>
        <w:rPr>
          <w:rFonts w:ascii="Tahoma" w:hAnsi="Tahoma" w:cs="Tahoma"/>
          <w:color w:val="000000" w:themeColor="text1"/>
        </w:rPr>
        <w:t>That leaves the Town with a long list of items to consider (</w:t>
      </w:r>
      <w:r w:rsidR="000B4B10">
        <w:rPr>
          <w:rFonts w:ascii="Tahoma" w:hAnsi="Tahoma" w:cs="Tahoma"/>
          <w:color w:val="000000" w:themeColor="text1"/>
        </w:rPr>
        <w:t>municipal building issues, IT constraints and need</w:t>
      </w:r>
      <w:r w:rsidR="00BE10FB">
        <w:rPr>
          <w:rFonts w:ascii="Tahoma" w:hAnsi="Tahoma" w:cs="Tahoma"/>
          <w:color w:val="000000" w:themeColor="text1"/>
        </w:rPr>
        <w:t xml:space="preserve">s, staffing short falls, etc.).” </w:t>
      </w:r>
      <w:r w:rsidR="000B4B10">
        <w:rPr>
          <w:rFonts w:ascii="Tahoma" w:hAnsi="Tahoma" w:cs="Tahoma"/>
          <w:color w:val="000000" w:themeColor="text1"/>
        </w:rPr>
        <w:t xml:space="preserve">He went on to acknowledge that East Hampton has more residents than 10 years ago with more needs and expectations and he does not understand how those needs can be met with less town employees and insufficient </w:t>
      </w:r>
    </w:p>
    <w:p w:rsidR="00544805" w:rsidRDefault="00544805" w:rsidP="00A27569">
      <w:pPr>
        <w:spacing w:line="276" w:lineRule="auto"/>
        <w:rPr>
          <w:rFonts w:ascii="Tahoma" w:hAnsi="Tahoma" w:cs="Tahoma"/>
          <w:color w:val="000000" w:themeColor="text1"/>
        </w:rPr>
      </w:pPr>
    </w:p>
    <w:p w:rsidR="00544805" w:rsidRDefault="00544805" w:rsidP="00A27569">
      <w:pPr>
        <w:spacing w:line="276" w:lineRule="auto"/>
        <w:rPr>
          <w:rFonts w:ascii="Tahoma" w:hAnsi="Tahoma" w:cs="Tahoma"/>
          <w:color w:val="000000" w:themeColor="text1"/>
        </w:rPr>
      </w:pPr>
    </w:p>
    <w:p w:rsidR="00FE0209" w:rsidRPr="00FE0209" w:rsidRDefault="000B4B10" w:rsidP="00A27569">
      <w:pPr>
        <w:spacing w:line="276" w:lineRule="auto"/>
        <w:rPr>
          <w:rFonts w:ascii="Tahoma" w:hAnsi="Tahoma" w:cs="Tahoma"/>
          <w:color w:val="000000" w:themeColor="text1"/>
        </w:rPr>
      </w:pPr>
      <w:r>
        <w:rPr>
          <w:rFonts w:ascii="Tahoma" w:hAnsi="Tahoma" w:cs="Tahoma"/>
          <w:color w:val="000000" w:themeColor="text1"/>
        </w:rPr>
        <w:t>capabilities. He asked that the Board</w:t>
      </w:r>
      <w:r w:rsidR="00544805">
        <w:rPr>
          <w:rFonts w:ascii="Tahoma" w:hAnsi="Tahoma" w:cs="Tahoma"/>
          <w:color w:val="000000" w:themeColor="text1"/>
        </w:rPr>
        <w:t xml:space="preserve"> listen</w:t>
      </w:r>
      <w:r>
        <w:rPr>
          <w:rFonts w:ascii="Tahoma" w:hAnsi="Tahoma" w:cs="Tahoma"/>
          <w:color w:val="000000" w:themeColor="text1"/>
        </w:rPr>
        <w:t xml:space="preserve"> to the needs presented and approve the budget as proposed. </w:t>
      </w:r>
    </w:p>
    <w:p w:rsidR="0070518B" w:rsidRDefault="0070518B" w:rsidP="00A27569">
      <w:pPr>
        <w:spacing w:line="276" w:lineRule="auto"/>
        <w:rPr>
          <w:rFonts w:ascii="Tahoma" w:hAnsi="Tahoma" w:cs="Tahoma"/>
          <w:color w:val="000000" w:themeColor="text1"/>
        </w:rPr>
      </w:pPr>
    </w:p>
    <w:p w:rsidR="00FB4CA7" w:rsidRDefault="0070518B" w:rsidP="00A27569">
      <w:pPr>
        <w:spacing w:line="276" w:lineRule="auto"/>
        <w:rPr>
          <w:rFonts w:ascii="Tahoma" w:hAnsi="Tahoma" w:cs="Tahoma"/>
          <w:color w:val="000000" w:themeColor="text1"/>
        </w:rPr>
      </w:pPr>
      <w:r w:rsidRPr="003E14C6">
        <w:rPr>
          <w:rFonts w:ascii="Tahoma" w:hAnsi="Tahoma" w:cs="Tahoma"/>
          <w:b/>
          <w:color w:val="000000" w:themeColor="text1"/>
        </w:rPr>
        <w:t>Tania Sones – 17 Curry Ln:</w:t>
      </w:r>
      <w:r>
        <w:rPr>
          <w:rFonts w:ascii="Tahoma" w:hAnsi="Tahoma" w:cs="Tahoma"/>
          <w:color w:val="000000" w:themeColor="text1"/>
        </w:rPr>
        <w:t xml:space="preserve"> </w:t>
      </w:r>
      <w:r w:rsidR="000B4B10">
        <w:rPr>
          <w:rFonts w:ascii="Tahoma" w:hAnsi="Tahoma" w:cs="Tahoma"/>
          <w:color w:val="000000" w:themeColor="text1"/>
        </w:rPr>
        <w:t>Ms. Sones stated that she attended the B</w:t>
      </w:r>
      <w:r w:rsidR="00D8336A">
        <w:rPr>
          <w:rFonts w:ascii="Tahoma" w:hAnsi="Tahoma" w:cs="Tahoma"/>
          <w:color w:val="000000" w:themeColor="text1"/>
        </w:rPr>
        <w:t>oard of Education (B</w:t>
      </w:r>
      <w:r w:rsidR="000B4B10">
        <w:rPr>
          <w:rFonts w:ascii="Tahoma" w:hAnsi="Tahoma" w:cs="Tahoma"/>
          <w:color w:val="000000" w:themeColor="text1"/>
        </w:rPr>
        <w:t>OE</w:t>
      </w:r>
      <w:r w:rsidR="00D8336A">
        <w:rPr>
          <w:rFonts w:ascii="Tahoma" w:hAnsi="Tahoma" w:cs="Tahoma"/>
          <w:color w:val="000000" w:themeColor="text1"/>
        </w:rPr>
        <w:t>)</w:t>
      </w:r>
      <w:r w:rsidR="000B4B10">
        <w:rPr>
          <w:rFonts w:ascii="Tahoma" w:hAnsi="Tahoma" w:cs="Tahoma"/>
          <w:color w:val="000000" w:themeColor="text1"/>
        </w:rPr>
        <w:t xml:space="preserve"> workshop held on 4/20 and wanted to comment based on her observations and research. </w:t>
      </w:r>
      <w:r w:rsidR="00D8336A">
        <w:rPr>
          <w:rFonts w:ascii="Tahoma" w:hAnsi="Tahoma" w:cs="Tahoma"/>
          <w:color w:val="000000" w:themeColor="text1"/>
        </w:rPr>
        <w:t>She understands that the BOE budget as presented reflects a 3.39% increase and knows that the Board is aware that some of that is required in order to adhere to state mandates (incl: common core</w:t>
      </w:r>
      <w:r w:rsidR="00070E64">
        <w:rPr>
          <w:rFonts w:ascii="Tahoma" w:hAnsi="Tahoma" w:cs="Tahoma"/>
          <w:color w:val="000000" w:themeColor="text1"/>
        </w:rPr>
        <w:t xml:space="preserve">, </w:t>
      </w:r>
      <w:r w:rsidR="00544805">
        <w:rPr>
          <w:rFonts w:ascii="Tahoma" w:hAnsi="Tahoma" w:cs="Tahoma"/>
          <w:color w:val="000000" w:themeColor="text1"/>
        </w:rPr>
        <w:t>technological</w:t>
      </w:r>
      <w:r w:rsidR="00D8336A">
        <w:rPr>
          <w:rFonts w:ascii="Tahoma" w:hAnsi="Tahoma" w:cs="Tahoma"/>
          <w:color w:val="000000" w:themeColor="text1"/>
        </w:rPr>
        <w:t xml:space="preserve"> integration, etc.). In addition, state grants are declining which leaves the tax payers responsible for picking up the bill on these mandates. She went on to </w:t>
      </w:r>
      <w:r w:rsidR="00070E64">
        <w:rPr>
          <w:rFonts w:ascii="Tahoma" w:hAnsi="Tahoma" w:cs="Tahoma"/>
          <w:color w:val="000000" w:themeColor="text1"/>
        </w:rPr>
        <w:t xml:space="preserve">comment on the declining enrollment numbers and cited program and curriculum. We need to update current programs and support the educators (with the necessary resources and training) in order to be able to meet state mandates. She also respectfully disagreed with Mr. Hurst’s comment at the BOE workshop that people would not understand why resources are being reduced but budget is being increased. She acknowledged that she understands that reallocation of resources is occurring, and that training, required software and other resources in order to </w:t>
      </w:r>
      <w:r w:rsidR="003E14C6">
        <w:rPr>
          <w:rFonts w:ascii="Tahoma" w:hAnsi="Tahoma" w:cs="Tahoma"/>
          <w:color w:val="000000" w:themeColor="text1"/>
        </w:rPr>
        <w:t xml:space="preserve">meet mandates costs money. </w:t>
      </w:r>
    </w:p>
    <w:p w:rsidR="003E14C6" w:rsidRDefault="003E14C6" w:rsidP="00A27569">
      <w:pPr>
        <w:spacing w:line="276" w:lineRule="auto"/>
        <w:rPr>
          <w:rFonts w:ascii="Tahoma" w:hAnsi="Tahoma" w:cs="Tahoma"/>
          <w:color w:val="000000" w:themeColor="text1"/>
        </w:rPr>
      </w:pPr>
    </w:p>
    <w:p w:rsidR="003E14C6" w:rsidRDefault="003E14C6" w:rsidP="00A27569">
      <w:pPr>
        <w:spacing w:line="276" w:lineRule="auto"/>
        <w:rPr>
          <w:rFonts w:ascii="Tahoma" w:hAnsi="Tahoma" w:cs="Tahoma"/>
          <w:color w:val="000000" w:themeColor="text1"/>
        </w:rPr>
      </w:pPr>
      <w:r>
        <w:rPr>
          <w:rFonts w:ascii="Tahoma" w:hAnsi="Tahoma" w:cs="Tahoma"/>
          <w:color w:val="000000" w:themeColor="text1"/>
        </w:rPr>
        <w:t xml:space="preserve">Ms. Sones closed with a request that the Board not cut any of the BOE proposed budget. </w:t>
      </w:r>
    </w:p>
    <w:p w:rsidR="00070E64" w:rsidRPr="00D30B98" w:rsidRDefault="00070E64" w:rsidP="00D30B98">
      <w:pPr>
        <w:pStyle w:val="ListParagraph"/>
        <w:spacing w:line="276" w:lineRule="auto"/>
        <w:ind w:left="360"/>
        <w:rPr>
          <w:rFonts w:ascii="Tahoma" w:hAnsi="Tahoma" w:cs="Tahoma"/>
          <w:color w:val="000000" w:themeColor="text1"/>
        </w:rPr>
      </w:pPr>
    </w:p>
    <w:p w:rsidR="005B13EE" w:rsidRPr="007F504D" w:rsidRDefault="005B13EE" w:rsidP="005B13EE">
      <w:pPr>
        <w:pStyle w:val="ListParagraph"/>
        <w:spacing w:line="276" w:lineRule="auto"/>
        <w:rPr>
          <w:rFonts w:ascii="Tahoma" w:hAnsi="Tahoma" w:cs="Tahoma"/>
          <w:color w:val="000000" w:themeColor="text1"/>
          <w:sz w:val="22"/>
          <w:szCs w:val="22"/>
        </w:rPr>
      </w:pPr>
    </w:p>
    <w:p w:rsidR="003D587D" w:rsidRPr="00897CDC" w:rsidRDefault="00D30B98" w:rsidP="00A27569">
      <w:pPr>
        <w:spacing w:line="276" w:lineRule="auto"/>
        <w:rPr>
          <w:rFonts w:ascii="Tahoma" w:hAnsi="Tahoma" w:cs="Tahoma"/>
          <w:color w:val="000000" w:themeColor="text1"/>
        </w:rPr>
      </w:pPr>
      <w:r>
        <w:rPr>
          <w:rFonts w:ascii="Tahoma" w:hAnsi="Tahoma" w:cs="Tahoma"/>
          <w:b/>
          <w:color w:val="000000" w:themeColor="text1"/>
        </w:rPr>
        <w:t>4</w:t>
      </w:r>
      <w:r w:rsidR="005B13EE" w:rsidRPr="00897CDC">
        <w:rPr>
          <w:rFonts w:ascii="Tahoma" w:hAnsi="Tahoma" w:cs="Tahoma"/>
          <w:b/>
          <w:color w:val="000000" w:themeColor="text1"/>
        </w:rPr>
        <w:t xml:space="preserve">. </w:t>
      </w:r>
      <w:r>
        <w:rPr>
          <w:rFonts w:ascii="Tahoma" w:hAnsi="Tahoma" w:cs="Tahoma"/>
          <w:b/>
          <w:color w:val="000000" w:themeColor="text1"/>
        </w:rPr>
        <w:t>Discuss and take possible action on the Co. #2 Firehouse boiler</w:t>
      </w:r>
    </w:p>
    <w:p w:rsidR="00D30B98" w:rsidRDefault="00FA51BD" w:rsidP="00A27569">
      <w:pPr>
        <w:spacing w:line="276" w:lineRule="auto"/>
        <w:rPr>
          <w:rFonts w:ascii="Tahoma" w:hAnsi="Tahoma" w:cs="Tahoma"/>
          <w:color w:val="000000" w:themeColor="text1"/>
        </w:rPr>
      </w:pPr>
      <w:r w:rsidRPr="00897CDC">
        <w:rPr>
          <w:rFonts w:ascii="Tahoma" w:hAnsi="Tahoma" w:cs="Tahoma"/>
          <w:color w:val="000000" w:themeColor="text1"/>
        </w:rPr>
        <w:t xml:space="preserve">      </w:t>
      </w:r>
    </w:p>
    <w:p w:rsidR="00FA51BD" w:rsidRPr="00897CDC" w:rsidRDefault="00D30B98" w:rsidP="009434AE">
      <w:pPr>
        <w:spacing w:line="276" w:lineRule="auto"/>
        <w:ind w:left="360"/>
        <w:rPr>
          <w:rFonts w:ascii="Tahoma" w:hAnsi="Tahoma" w:cs="Tahoma"/>
          <w:color w:val="000000" w:themeColor="text1"/>
        </w:rPr>
      </w:pPr>
      <w:r>
        <w:rPr>
          <w:rFonts w:ascii="Tahoma" w:hAnsi="Tahoma" w:cs="Tahoma"/>
          <w:color w:val="000000" w:themeColor="text1"/>
        </w:rPr>
        <w:t>Ms. Dostaler began the discussion mentioning that at the respective workshop, the Chief seemed unaware that Co. #2 had been removed from the natural gas boiler conversion plan and</w:t>
      </w:r>
      <w:r w:rsidR="002464F4">
        <w:rPr>
          <w:rFonts w:ascii="Tahoma" w:hAnsi="Tahoma" w:cs="Tahoma"/>
          <w:color w:val="000000" w:themeColor="text1"/>
        </w:rPr>
        <w:t xml:space="preserve"> informed the Board that</w:t>
      </w:r>
      <w:r>
        <w:rPr>
          <w:rFonts w:ascii="Tahoma" w:hAnsi="Tahoma" w:cs="Tahoma"/>
          <w:color w:val="000000" w:themeColor="text1"/>
        </w:rPr>
        <w:t>,</w:t>
      </w:r>
      <w:r w:rsidR="002464F4">
        <w:rPr>
          <w:rFonts w:ascii="Tahoma" w:hAnsi="Tahoma" w:cs="Tahoma"/>
          <w:color w:val="000000" w:themeColor="text1"/>
        </w:rPr>
        <w:t xml:space="preserve"> at the very least, the burner will require replacement in the 15/16 fiscal year. Ms. Dostaler stated in her that in her opinion</w:t>
      </w:r>
      <w:r>
        <w:rPr>
          <w:rFonts w:ascii="Tahoma" w:hAnsi="Tahoma" w:cs="Tahoma"/>
          <w:color w:val="000000" w:themeColor="text1"/>
        </w:rPr>
        <w:t>, since that firehouse wil</w:t>
      </w:r>
      <w:r w:rsidR="002464F4">
        <w:rPr>
          <w:rFonts w:ascii="Tahoma" w:hAnsi="Tahoma" w:cs="Tahoma"/>
          <w:color w:val="000000" w:themeColor="text1"/>
        </w:rPr>
        <w:t>l continue to be used as a fire</w:t>
      </w:r>
      <w:r>
        <w:rPr>
          <w:rFonts w:ascii="Tahoma" w:hAnsi="Tahoma" w:cs="Tahoma"/>
          <w:color w:val="000000" w:themeColor="text1"/>
        </w:rPr>
        <w:t xml:space="preserve">house for the foreseeable future, it only makes since to add it back into the municipal </w:t>
      </w:r>
      <w:r w:rsidR="002464F4">
        <w:rPr>
          <w:rFonts w:ascii="Tahoma" w:hAnsi="Tahoma" w:cs="Tahoma"/>
          <w:color w:val="000000" w:themeColor="text1"/>
        </w:rPr>
        <w:t xml:space="preserve">building </w:t>
      </w:r>
      <w:r>
        <w:rPr>
          <w:rFonts w:ascii="Tahoma" w:hAnsi="Tahoma" w:cs="Tahoma"/>
          <w:color w:val="000000" w:themeColor="text1"/>
        </w:rPr>
        <w:t xml:space="preserve">conversion plan. She then deferred to Mr. Jylkka in regard to historical documentation and impacts to the budgets if it were to be added back in. Mr. Jylkka stated that, contrary to original belief, the town does hold the deed </w:t>
      </w:r>
      <w:r w:rsidR="002464F4">
        <w:rPr>
          <w:rFonts w:ascii="Tahoma" w:hAnsi="Tahoma" w:cs="Tahoma"/>
          <w:color w:val="000000" w:themeColor="text1"/>
        </w:rPr>
        <w:t xml:space="preserve">(from 1977) </w:t>
      </w:r>
      <w:r>
        <w:rPr>
          <w:rFonts w:ascii="Tahoma" w:hAnsi="Tahoma" w:cs="Tahoma"/>
          <w:color w:val="000000" w:themeColor="text1"/>
        </w:rPr>
        <w:t xml:space="preserve">to the building under the provision that it only be used as a firehouse else be returned to grantor. </w:t>
      </w:r>
      <w:r w:rsidR="002464F4">
        <w:rPr>
          <w:rFonts w:ascii="Tahoma" w:hAnsi="Tahoma" w:cs="Tahoma"/>
          <w:color w:val="000000" w:themeColor="text1"/>
        </w:rPr>
        <w:t xml:space="preserve">The quote to covert the boiler to gas is approximately $23,000. He went on to say that given the $1.2 million slated for the natural gas conversion </w:t>
      </w:r>
      <w:r w:rsidR="009434AE">
        <w:rPr>
          <w:rFonts w:ascii="Tahoma" w:hAnsi="Tahoma" w:cs="Tahoma"/>
          <w:color w:val="000000" w:themeColor="text1"/>
        </w:rPr>
        <w:t>project and the deferment of other budgeted projects (water boiler replacement at Center School and fuel tank monitoring) as a result of the conversion project, it is hopeful that that the $23,000</w:t>
      </w:r>
      <w:r w:rsidR="002464F4">
        <w:rPr>
          <w:rFonts w:ascii="Tahoma" w:hAnsi="Tahoma" w:cs="Tahoma"/>
          <w:color w:val="000000" w:themeColor="text1"/>
        </w:rPr>
        <w:t xml:space="preserve"> </w:t>
      </w:r>
      <w:r w:rsidR="009434AE">
        <w:rPr>
          <w:rFonts w:ascii="Tahoma" w:hAnsi="Tahoma" w:cs="Tahoma"/>
          <w:color w:val="000000" w:themeColor="text1"/>
        </w:rPr>
        <w:t xml:space="preserve">can be covered. </w:t>
      </w:r>
    </w:p>
    <w:p w:rsidR="00CC4E53" w:rsidRDefault="00CC4E53" w:rsidP="00A27569">
      <w:pPr>
        <w:spacing w:line="276" w:lineRule="auto"/>
        <w:rPr>
          <w:rFonts w:ascii="Tahoma" w:hAnsi="Tahoma" w:cs="Tahoma"/>
          <w:b/>
          <w:color w:val="000000" w:themeColor="text1"/>
        </w:rPr>
      </w:pPr>
    </w:p>
    <w:p w:rsidR="009434AE" w:rsidRDefault="009434AE" w:rsidP="00A27569">
      <w:pPr>
        <w:spacing w:line="276" w:lineRule="auto"/>
        <w:rPr>
          <w:rFonts w:ascii="Tahoma" w:hAnsi="Tahoma" w:cs="Tahoma"/>
          <w:color w:val="000000" w:themeColor="text1"/>
        </w:rPr>
      </w:pPr>
    </w:p>
    <w:p w:rsidR="00BE10FB" w:rsidRDefault="009434AE" w:rsidP="00A27569">
      <w:pPr>
        <w:spacing w:line="276" w:lineRule="auto"/>
        <w:rPr>
          <w:rFonts w:ascii="Tahoma" w:hAnsi="Tahoma" w:cs="Tahoma"/>
          <w:color w:val="000000" w:themeColor="text1"/>
        </w:rPr>
      </w:pPr>
      <w:r w:rsidRPr="009434AE">
        <w:rPr>
          <w:rFonts w:ascii="Tahoma" w:hAnsi="Tahoma" w:cs="Tahoma"/>
          <w:color w:val="000000" w:themeColor="text1"/>
        </w:rPr>
        <w:t xml:space="preserve">Discussions continued </w:t>
      </w:r>
      <w:r>
        <w:rPr>
          <w:rFonts w:ascii="Tahoma" w:hAnsi="Tahoma" w:cs="Tahoma"/>
          <w:color w:val="000000" w:themeColor="text1"/>
        </w:rPr>
        <w:t xml:space="preserve">with </w:t>
      </w:r>
      <w:r w:rsidR="006D1CB9">
        <w:rPr>
          <w:rFonts w:ascii="Tahoma" w:hAnsi="Tahoma" w:cs="Tahoma"/>
          <w:color w:val="000000" w:themeColor="text1"/>
        </w:rPr>
        <w:t>differing</w:t>
      </w:r>
      <w:r>
        <w:rPr>
          <w:rFonts w:ascii="Tahoma" w:hAnsi="Tahoma" w:cs="Tahoma"/>
          <w:color w:val="000000" w:themeColor="text1"/>
        </w:rPr>
        <w:t xml:space="preserve"> opinions </w:t>
      </w:r>
      <w:r w:rsidR="006D1CB9">
        <w:rPr>
          <w:rFonts w:ascii="Tahoma" w:hAnsi="Tahoma" w:cs="Tahoma"/>
          <w:color w:val="000000" w:themeColor="text1"/>
        </w:rPr>
        <w:t xml:space="preserve">from Board members as to the fiscal sense in adding Co. #2 back into the municipal conversion plan (Dostaler), </w:t>
      </w:r>
      <w:r w:rsidR="00BE10FB">
        <w:rPr>
          <w:rFonts w:ascii="Tahoma" w:hAnsi="Tahoma" w:cs="Tahoma"/>
          <w:color w:val="000000" w:themeColor="text1"/>
        </w:rPr>
        <w:t xml:space="preserve">or </w:t>
      </w:r>
      <w:r w:rsidR="006D1CB9">
        <w:rPr>
          <w:rFonts w:ascii="Tahoma" w:hAnsi="Tahoma" w:cs="Tahoma"/>
          <w:color w:val="000000" w:themeColor="text1"/>
        </w:rPr>
        <w:t xml:space="preserve">simply replacing the burner and not converting to gas (Markham) </w:t>
      </w:r>
      <w:r w:rsidR="00BE10FB">
        <w:rPr>
          <w:rFonts w:ascii="Tahoma" w:hAnsi="Tahoma" w:cs="Tahoma"/>
          <w:color w:val="000000" w:themeColor="text1"/>
        </w:rPr>
        <w:t>or</w:t>
      </w:r>
      <w:r w:rsidR="006D1CB9">
        <w:rPr>
          <w:rFonts w:ascii="Tahoma" w:hAnsi="Tahoma" w:cs="Tahoma"/>
          <w:color w:val="000000" w:themeColor="text1"/>
        </w:rPr>
        <w:t xml:space="preserve"> </w:t>
      </w:r>
      <w:r w:rsidR="00BE10FB">
        <w:rPr>
          <w:rFonts w:ascii="Tahoma" w:hAnsi="Tahoma" w:cs="Tahoma"/>
          <w:color w:val="000000" w:themeColor="text1"/>
        </w:rPr>
        <w:t xml:space="preserve">the </w:t>
      </w:r>
      <w:r w:rsidR="006D1CB9">
        <w:rPr>
          <w:rFonts w:ascii="Tahoma" w:hAnsi="Tahoma" w:cs="Tahoma"/>
          <w:color w:val="000000" w:themeColor="text1"/>
        </w:rPr>
        <w:t xml:space="preserve">need for more information before deciding (Turner, </w:t>
      </w:r>
      <w:r w:rsidR="007E1F48">
        <w:rPr>
          <w:rFonts w:ascii="Tahoma" w:hAnsi="Tahoma" w:cs="Tahoma"/>
          <w:color w:val="000000" w:themeColor="text1"/>
        </w:rPr>
        <w:t>Monighetti, Lambert, Hurst</w:t>
      </w:r>
      <w:r w:rsidR="006D1CB9">
        <w:rPr>
          <w:rFonts w:ascii="Tahoma" w:hAnsi="Tahoma" w:cs="Tahoma"/>
          <w:color w:val="000000" w:themeColor="text1"/>
        </w:rPr>
        <w:t xml:space="preserve">). Mr. Maniscalco and Mr. Visintainer, who were in the audience, were consulted during the discussion. </w:t>
      </w:r>
      <w:r w:rsidR="007E1F48">
        <w:rPr>
          <w:rFonts w:ascii="Tahoma" w:hAnsi="Tahoma" w:cs="Tahoma"/>
          <w:color w:val="000000" w:themeColor="text1"/>
        </w:rPr>
        <w:t xml:space="preserve">Discussion to continue on this item. </w:t>
      </w:r>
    </w:p>
    <w:p w:rsidR="00BE10FB" w:rsidRDefault="00BE10FB" w:rsidP="00A27569">
      <w:pPr>
        <w:spacing w:line="276" w:lineRule="auto"/>
        <w:rPr>
          <w:rFonts w:ascii="Tahoma" w:hAnsi="Tahoma" w:cs="Tahoma"/>
          <w:color w:val="000000" w:themeColor="text1"/>
        </w:rPr>
      </w:pPr>
    </w:p>
    <w:p w:rsidR="009434AE" w:rsidRPr="00BE10FB" w:rsidRDefault="007E1F48" w:rsidP="00A27569">
      <w:pPr>
        <w:spacing w:line="276" w:lineRule="auto"/>
        <w:rPr>
          <w:rFonts w:ascii="Tahoma" w:hAnsi="Tahoma" w:cs="Tahoma"/>
          <w:b/>
          <w:i/>
          <w:color w:val="000000" w:themeColor="text1"/>
        </w:rPr>
      </w:pPr>
      <w:r w:rsidRPr="00BE10FB">
        <w:rPr>
          <w:rFonts w:ascii="Tahoma" w:hAnsi="Tahoma" w:cs="Tahoma"/>
          <w:b/>
          <w:i/>
          <w:color w:val="000000" w:themeColor="text1"/>
        </w:rPr>
        <w:t xml:space="preserve">No action taken. </w:t>
      </w:r>
    </w:p>
    <w:p w:rsidR="007E1F48" w:rsidRPr="009434AE" w:rsidRDefault="007E1F48" w:rsidP="00A27569">
      <w:pPr>
        <w:spacing w:line="276" w:lineRule="auto"/>
        <w:rPr>
          <w:rFonts w:ascii="Tahoma" w:hAnsi="Tahoma" w:cs="Tahoma"/>
          <w:color w:val="000000" w:themeColor="text1"/>
        </w:rPr>
      </w:pPr>
    </w:p>
    <w:p w:rsidR="00F549F6" w:rsidRPr="00897CDC" w:rsidRDefault="007E1F48" w:rsidP="00A27569">
      <w:pPr>
        <w:spacing w:line="276" w:lineRule="auto"/>
        <w:rPr>
          <w:rFonts w:ascii="Tahoma" w:hAnsi="Tahoma" w:cs="Tahoma"/>
          <w:b/>
          <w:color w:val="000000" w:themeColor="text1"/>
        </w:rPr>
      </w:pPr>
      <w:r>
        <w:rPr>
          <w:rFonts w:ascii="Tahoma" w:hAnsi="Tahoma" w:cs="Tahoma"/>
          <w:b/>
          <w:color w:val="000000" w:themeColor="text1"/>
        </w:rPr>
        <w:t>5</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Pr>
          <w:rFonts w:ascii="Tahoma" w:hAnsi="Tahoma" w:cs="Tahoma"/>
          <w:b/>
          <w:color w:val="000000" w:themeColor="text1"/>
        </w:rPr>
        <w:t>2015-2016 Budget</w:t>
      </w:r>
    </w:p>
    <w:p w:rsidR="00D43DDE" w:rsidRPr="007F504D" w:rsidRDefault="00D43DDE" w:rsidP="00A27569">
      <w:pPr>
        <w:spacing w:line="276" w:lineRule="auto"/>
        <w:rPr>
          <w:rFonts w:ascii="Tahoma" w:hAnsi="Tahoma" w:cs="Tahoma"/>
          <w:b/>
          <w:color w:val="FF0000"/>
          <w:sz w:val="22"/>
          <w:szCs w:val="22"/>
        </w:rPr>
      </w:pPr>
    </w:p>
    <w:p w:rsidR="00CB3CC5" w:rsidRDefault="00CB3CC5"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Chairman Turner asked the Board for opinions on the $42,289,000 proposed Budget. </w:t>
      </w:r>
    </w:p>
    <w:p w:rsidR="00CB3CC5" w:rsidRDefault="00CB3CC5" w:rsidP="005A30AA">
      <w:pPr>
        <w:pStyle w:val="ListParagraph"/>
        <w:spacing w:line="276" w:lineRule="auto"/>
        <w:rPr>
          <w:rFonts w:ascii="Tahoma" w:hAnsi="Tahoma" w:cs="Tahoma"/>
          <w:color w:val="000000" w:themeColor="text1"/>
          <w:sz w:val="22"/>
          <w:szCs w:val="22"/>
        </w:rPr>
      </w:pPr>
    </w:p>
    <w:p w:rsidR="000223C1" w:rsidRDefault="00725E20"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Ms. Dostaler began the discussion by stating that she was comfortable with the budget as presented and saw no reason to reduce it.  She went on to say that the overriding sentiment that East Hampton is a “1 mill town” is a false narrative and a realistic budget must be passed. A 1.77 mill increase is reasonable, fair and responsible she stated. </w:t>
      </w:r>
    </w:p>
    <w:p w:rsidR="00B7109C" w:rsidRDefault="00B7109C" w:rsidP="005A30AA">
      <w:pPr>
        <w:pStyle w:val="ListParagraph"/>
        <w:spacing w:line="276" w:lineRule="auto"/>
        <w:rPr>
          <w:rFonts w:ascii="Tahoma" w:hAnsi="Tahoma" w:cs="Tahoma"/>
          <w:color w:val="000000" w:themeColor="text1"/>
          <w:sz w:val="22"/>
          <w:szCs w:val="22"/>
        </w:rPr>
      </w:pPr>
    </w:p>
    <w:p w:rsidR="00B7109C" w:rsidRDefault="00B7109C"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Chairman Turner followed Ms. Dostaler stating he felt the mill increase needed to get down to 1.40 mills (a $400,000 reduction according to Mr. Jylkka). He suggested looking at the Police overtime and financing the Trackless being requested by Public Works to get some of the $400,000. </w:t>
      </w:r>
    </w:p>
    <w:p w:rsidR="00B7109C" w:rsidRDefault="00B7109C" w:rsidP="005A30AA">
      <w:pPr>
        <w:pStyle w:val="ListParagraph"/>
        <w:spacing w:line="276" w:lineRule="auto"/>
        <w:rPr>
          <w:rFonts w:ascii="Tahoma" w:hAnsi="Tahoma" w:cs="Tahoma"/>
          <w:color w:val="000000" w:themeColor="text1"/>
          <w:sz w:val="22"/>
          <w:szCs w:val="22"/>
        </w:rPr>
      </w:pPr>
    </w:p>
    <w:p w:rsidR="00B7109C" w:rsidRDefault="00B7109C"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Mr. Markham however, citing the high school building committee situation and </w:t>
      </w:r>
      <w:r w:rsidR="00CB3CC5">
        <w:rPr>
          <w:rFonts w:ascii="Tahoma" w:hAnsi="Tahoma" w:cs="Tahoma"/>
          <w:color w:val="000000" w:themeColor="text1"/>
          <w:sz w:val="22"/>
          <w:szCs w:val="22"/>
        </w:rPr>
        <w:t xml:space="preserve">the historic town mindset, proposed a reduction to a .7 -.9 mill increase ($1.1 million or more budget reduction). </w:t>
      </w:r>
      <w:r w:rsidR="00CF2008">
        <w:rPr>
          <w:rFonts w:ascii="Tahoma" w:hAnsi="Tahoma" w:cs="Tahoma"/>
          <w:color w:val="000000" w:themeColor="text1"/>
          <w:sz w:val="22"/>
          <w:szCs w:val="22"/>
        </w:rPr>
        <w:t xml:space="preserve">The rest of the Board felt this type of reduction was unreasonable and would mean cuts in service they do not support. </w:t>
      </w:r>
    </w:p>
    <w:p w:rsidR="00CB3CC5" w:rsidRDefault="00CB3CC5" w:rsidP="005A30AA">
      <w:pPr>
        <w:pStyle w:val="ListParagraph"/>
        <w:spacing w:line="276" w:lineRule="auto"/>
        <w:rPr>
          <w:rFonts w:ascii="Tahoma" w:hAnsi="Tahoma" w:cs="Tahoma"/>
          <w:color w:val="000000" w:themeColor="text1"/>
          <w:sz w:val="22"/>
          <w:szCs w:val="22"/>
        </w:rPr>
      </w:pPr>
    </w:p>
    <w:p w:rsidR="00BD131C" w:rsidRDefault="00CF2008"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The opinions of the Board were rounded out with </w:t>
      </w:r>
      <w:r w:rsidR="00BD131C">
        <w:rPr>
          <w:rFonts w:ascii="Tahoma" w:hAnsi="Tahoma" w:cs="Tahoma"/>
          <w:color w:val="000000" w:themeColor="text1"/>
          <w:sz w:val="22"/>
          <w:szCs w:val="22"/>
        </w:rPr>
        <w:t xml:space="preserve">Mr. Hurst suggesting some “tweaks” are necessary, </w:t>
      </w:r>
      <w:r>
        <w:rPr>
          <w:rFonts w:ascii="Tahoma" w:hAnsi="Tahoma" w:cs="Tahoma"/>
          <w:color w:val="000000" w:themeColor="text1"/>
          <w:sz w:val="22"/>
          <w:szCs w:val="22"/>
        </w:rPr>
        <w:t xml:space="preserve">Mr. Monighetti stating </w:t>
      </w:r>
      <w:r w:rsidR="00CB3CC5">
        <w:rPr>
          <w:rFonts w:ascii="Tahoma" w:hAnsi="Tahoma" w:cs="Tahoma"/>
          <w:color w:val="000000" w:themeColor="text1"/>
          <w:sz w:val="22"/>
          <w:szCs w:val="22"/>
        </w:rPr>
        <w:t xml:space="preserve">he is not willing to make any </w:t>
      </w:r>
      <w:r w:rsidR="00BD131C">
        <w:rPr>
          <w:rFonts w:ascii="Tahoma" w:hAnsi="Tahoma" w:cs="Tahoma"/>
          <w:color w:val="000000" w:themeColor="text1"/>
          <w:sz w:val="22"/>
          <w:szCs w:val="22"/>
        </w:rPr>
        <w:t>“</w:t>
      </w:r>
      <w:r w:rsidR="00CB3CC5">
        <w:rPr>
          <w:rFonts w:ascii="Tahoma" w:hAnsi="Tahoma" w:cs="Tahoma"/>
          <w:color w:val="000000" w:themeColor="text1"/>
          <w:sz w:val="22"/>
          <w:szCs w:val="22"/>
        </w:rPr>
        <w:t>major</w:t>
      </w:r>
      <w:r w:rsidR="00BD131C">
        <w:rPr>
          <w:rFonts w:ascii="Tahoma" w:hAnsi="Tahoma" w:cs="Tahoma"/>
          <w:color w:val="000000" w:themeColor="text1"/>
          <w:sz w:val="22"/>
          <w:szCs w:val="22"/>
        </w:rPr>
        <w:t>”</w:t>
      </w:r>
      <w:r w:rsidR="00CB3CC5">
        <w:rPr>
          <w:rFonts w:ascii="Tahoma" w:hAnsi="Tahoma" w:cs="Tahoma"/>
          <w:color w:val="000000" w:themeColor="text1"/>
          <w:sz w:val="22"/>
          <w:szCs w:val="22"/>
        </w:rPr>
        <w:t xml:space="preserve"> changes to either the Town or BOE budgets given they are </w:t>
      </w:r>
      <w:r w:rsidR="00642920">
        <w:rPr>
          <w:rFonts w:ascii="Tahoma" w:hAnsi="Tahoma" w:cs="Tahoma"/>
          <w:color w:val="000000" w:themeColor="text1"/>
          <w:sz w:val="22"/>
          <w:szCs w:val="22"/>
        </w:rPr>
        <w:t>“</w:t>
      </w:r>
      <w:r w:rsidR="00BD131C">
        <w:rPr>
          <w:rFonts w:ascii="Tahoma" w:hAnsi="Tahoma" w:cs="Tahoma"/>
          <w:color w:val="000000" w:themeColor="text1"/>
          <w:sz w:val="22"/>
          <w:szCs w:val="22"/>
        </w:rPr>
        <w:t>acceptable and necessary</w:t>
      </w:r>
      <w:r w:rsidR="00642920">
        <w:rPr>
          <w:rFonts w:ascii="Tahoma" w:hAnsi="Tahoma" w:cs="Tahoma"/>
          <w:color w:val="000000" w:themeColor="text1"/>
          <w:sz w:val="22"/>
          <w:szCs w:val="22"/>
        </w:rPr>
        <w:t>”</w:t>
      </w:r>
      <w:r w:rsidR="00BD131C">
        <w:rPr>
          <w:rFonts w:ascii="Tahoma" w:hAnsi="Tahoma" w:cs="Tahoma"/>
          <w:color w:val="000000" w:themeColor="text1"/>
          <w:sz w:val="22"/>
          <w:szCs w:val="22"/>
        </w:rPr>
        <w:t xml:space="preserve"> but Capital needs to be looked at further and </w:t>
      </w:r>
      <w:r>
        <w:rPr>
          <w:rFonts w:ascii="Tahoma" w:hAnsi="Tahoma" w:cs="Tahoma"/>
          <w:color w:val="000000" w:themeColor="text1"/>
          <w:sz w:val="22"/>
          <w:szCs w:val="22"/>
        </w:rPr>
        <w:t xml:space="preserve">Mr.  Lambert </w:t>
      </w:r>
      <w:r w:rsidR="00BD131C">
        <w:rPr>
          <w:rFonts w:ascii="Tahoma" w:hAnsi="Tahoma" w:cs="Tahoma"/>
          <w:color w:val="000000" w:themeColor="text1"/>
          <w:sz w:val="22"/>
          <w:szCs w:val="22"/>
        </w:rPr>
        <w:t xml:space="preserve">reiterating that there are some areas to look at closer. </w:t>
      </w:r>
    </w:p>
    <w:p w:rsidR="00642920" w:rsidRDefault="00642920" w:rsidP="005A30AA">
      <w:pPr>
        <w:pStyle w:val="ListParagraph"/>
        <w:spacing w:line="276" w:lineRule="auto"/>
        <w:rPr>
          <w:rFonts w:ascii="Tahoma" w:hAnsi="Tahoma" w:cs="Tahoma"/>
          <w:color w:val="000000" w:themeColor="text1"/>
          <w:sz w:val="22"/>
          <w:szCs w:val="22"/>
        </w:rPr>
      </w:pPr>
    </w:p>
    <w:p w:rsidR="00642920" w:rsidRDefault="00642920"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Through discussion, Ms. Dostaler stated she was willing to look at some Capital numbers closer in order to slightly reduce the mill increase. </w:t>
      </w:r>
    </w:p>
    <w:p w:rsidR="00642920" w:rsidRDefault="00642920" w:rsidP="005A30AA">
      <w:pPr>
        <w:pStyle w:val="ListParagraph"/>
        <w:spacing w:line="276" w:lineRule="auto"/>
        <w:rPr>
          <w:rFonts w:ascii="Tahoma" w:hAnsi="Tahoma" w:cs="Tahoma"/>
          <w:color w:val="000000" w:themeColor="text1"/>
          <w:sz w:val="22"/>
          <w:szCs w:val="22"/>
        </w:rPr>
      </w:pPr>
    </w:p>
    <w:p w:rsidR="00642920" w:rsidRDefault="00642920"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Throughout the discussion, Chief Cox, Mr. Maniscalco and Town Council Chairwoman Moore, who were all in the audience, were consulted for comment.</w:t>
      </w:r>
    </w:p>
    <w:p w:rsidR="00642920" w:rsidRDefault="00642920" w:rsidP="005A30AA">
      <w:pPr>
        <w:pStyle w:val="ListParagraph"/>
        <w:spacing w:line="276" w:lineRule="auto"/>
        <w:rPr>
          <w:rFonts w:ascii="Tahoma" w:hAnsi="Tahoma" w:cs="Tahoma"/>
          <w:color w:val="000000" w:themeColor="text1"/>
          <w:sz w:val="22"/>
          <w:szCs w:val="22"/>
        </w:rPr>
      </w:pPr>
    </w:p>
    <w:p w:rsidR="009365FC" w:rsidRDefault="009365FC" w:rsidP="005A30AA">
      <w:pPr>
        <w:pStyle w:val="ListParagraph"/>
        <w:spacing w:line="276" w:lineRule="auto"/>
        <w:rPr>
          <w:rFonts w:ascii="Tahoma" w:hAnsi="Tahoma" w:cs="Tahoma"/>
          <w:color w:val="000000" w:themeColor="text1"/>
          <w:sz w:val="22"/>
          <w:szCs w:val="22"/>
        </w:rPr>
      </w:pPr>
    </w:p>
    <w:p w:rsidR="009365FC" w:rsidRDefault="009365FC" w:rsidP="005A30AA">
      <w:pPr>
        <w:pStyle w:val="ListParagraph"/>
        <w:spacing w:line="276" w:lineRule="auto"/>
        <w:rPr>
          <w:rFonts w:ascii="Tahoma" w:hAnsi="Tahoma" w:cs="Tahoma"/>
          <w:color w:val="000000" w:themeColor="text1"/>
          <w:sz w:val="22"/>
          <w:szCs w:val="22"/>
        </w:rPr>
      </w:pPr>
    </w:p>
    <w:p w:rsidR="00CB3CC5" w:rsidRDefault="009365FC"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With no specific</w:t>
      </w:r>
      <w:r w:rsidR="00BE10FB">
        <w:rPr>
          <w:rFonts w:ascii="Tahoma" w:hAnsi="Tahoma" w:cs="Tahoma"/>
          <w:color w:val="000000" w:themeColor="text1"/>
          <w:sz w:val="22"/>
          <w:szCs w:val="22"/>
        </w:rPr>
        <w:t xml:space="preserve"> budget changes</w:t>
      </w:r>
      <w:r>
        <w:rPr>
          <w:rFonts w:ascii="Tahoma" w:hAnsi="Tahoma" w:cs="Tahoma"/>
          <w:color w:val="000000" w:themeColor="text1"/>
          <w:sz w:val="22"/>
          <w:szCs w:val="22"/>
        </w:rPr>
        <w:t xml:space="preserve"> being decided upon, t</w:t>
      </w:r>
      <w:r w:rsidR="00642920">
        <w:rPr>
          <w:rFonts w:ascii="Tahoma" w:hAnsi="Tahoma" w:cs="Tahoma"/>
          <w:color w:val="000000" w:themeColor="text1"/>
          <w:sz w:val="22"/>
          <w:szCs w:val="22"/>
        </w:rPr>
        <w:t xml:space="preserve">he discussion concluded with a shift from </w:t>
      </w:r>
      <w:r>
        <w:rPr>
          <w:rFonts w:ascii="Tahoma" w:hAnsi="Tahoma" w:cs="Tahoma"/>
          <w:color w:val="000000" w:themeColor="text1"/>
          <w:sz w:val="22"/>
          <w:szCs w:val="22"/>
        </w:rPr>
        <w:t>budget dollars</w:t>
      </w:r>
      <w:r w:rsidR="00642920">
        <w:rPr>
          <w:rFonts w:ascii="Tahoma" w:hAnsi="Tahoma" w:cs="Tahoma"/>
          <w:color w:val="000000" w:themeColor="text1"/>
          <w:sz w:val="22"/>
          <w:szCs w:val="22"/>
        </w:rPr>
        <w:t xml:space="preserve"> to public involvement and the hope for an unprecedented turnout at the Public Hearing on 3/30.</w:t>
      </w:r>
      <w:r w:rsidR="00CB3CC5">
        <w:rPr>
          <w:rFonts w:ascii="Tahoma" w:hAnsi="Tahoma" w:cs="Tahoma"/>
          <w:color w:val="000000" w:themeColor="text1"/>
          <w:sz w:val="22"/>
          <w:szCs w:val="22"/>
        </w:rPr>
        <w:t xml:space="preserve"> </w:t>
      </w:r>
    </w:p>
    <w:p w:rsidR="00BE10FB" w:rsidRPr="00897CDC" w:rsidRDefault="00BE10FB" w:rsidP="005A30AA">
      <w:pPr>
        <w:pStyle w:val="ListParagraph"/>
        <w:spacing w:line="276" w:lineRule="auto"/>
        <w:rPr>
          <w:rFonts w:ascii="Tahoma" w:hAnsi="Tahoma" w:cs="Tahoma"/>
          <w:color w:val="000000" w:themeColor="text1"/>
          <w:sz w:val="22"/>
          <w:szCs w:val="22"/>
        </w:rPr>
      </w:pPr>
    </w:p>
    <w:p w:rsidR="00BE10FB" w:rsidRPr="00BE10FB" w:rsidRDefault="00FA51BD" w:rsidP="00BE10FB">
      <w:pPr>
        <w:spacing w:line="276" w:lineRule="auto"/>
        <w:rPr>
          <w:rFonts w:ascii="Tahoma" w:hAnsi="Tahoma" w:cs="Tahoma"/>
          <w:b/>
          <w:i/>
          <w:color w:val="000000" w:themeColor="text1"/>
        </w:rPr>
      </w:pPr>
      <w:r w:rsidRPr="00897CDC">
        <w:rPr>
          <w:rFonts w:ascii="Tahoma" w:hAnsi="Tahoma" w:cs="Tahoma"/>
          <w:color w:val="000000" w:themeColor="text1"/>
        </w:rPr>
        <w:t xml:space="preserve">       </w:t>
      </w:r>
      <w:r w:rsidR="00BE10FB">
        <w:rPr>
          <w:rFonts w:ascii="Tahoma" w:hAnsi="Tahoma" w:cs="Tahoma"/>
          <w:color w:val="000000" w:themeColor="text1"/>
        </w:rPr>
        <w:tab/>
      </w:r>
      <w:r w:rsidR="00BE10FB" w:rsidRPr="00BE10FB">
        <w:rPr>
          <w:rFonts w:ascii="Tahoma" w:hAnsi="Tahoma" w:cs="Tahoma"/>
          <w:b/>
          <w:i/>
          <w:color w:val="000000" w:themeColor="text1"/>
        </w:rPr>
        <w:t xml:space="preserve">No action taken. </w:t>
      </w:r>
    </w:p>
    <w:p w:rsidR="00017344" w:rsidRPr="007F504D" w:rsidRDefault="00017344" w:rsidP="00CC4E53">
      <w:pPr>
        <w:spacing w:line="276" w:lineRule="auto"/>
        <w:rPr>
          <w:rFonts w:ascii="Tahoma" w:hAnsi="Tahoma" w:cs="Tahoma"/>
          <w:b/>
          <w:color w:val="000000" w:themeColor="text1"/>
          <w:sz w:val="22"/>
          <w:szCs w:val="22"/>
        </w:rPr>
      </w:pPr>
    </w:p>
    <w:p w:rsidR="00802A62" w:rsidRPr="00802A62" w:rsidRDefault="00802A62" w:rsidP="00802A62">
      <w:pPr>
        <w:pStyle w:val="ListParagraph"/>
        <w:spacing w:line="276" w:lineRule="auto"/>
        <w:ind w:left="1440"/>
        <w:jc w:val="both"/>
        <w:rPr>
          <w:rFonts w:ascii="Tahoma" w:hAnsi="Tahoma" w:cs="Tahoma"/>
          <w:b/>
          <w:color w:val="000000" w:themeColor="text1"/>
          <w:sz w:val="22"/>
          <w:szCs w:val="22"/>
        </w:rPr>
      </w:pPr>
    </w:p>
    <w:p w:rsidR="00F84AAE" w:rsidRPr="00897CDC" w:rsidRDefault="00777E85"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Adjournment</w:t>
      </w:r>
      <w:r w:rsidR="00AE66C9">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F549F6" w:rsidRPr="00897CDC" w:rsidRDefault="00544805" w:rsidP="00A27569">
      <w:pPr>
        <w:pStyle w:val="ListParagraph"/>
        <w:spacing w:line="276" w:lineRule="auto"/>
        <w:ind w:left="360"/>
        <w:jc w:val="both"/>
        <w:rPr>
          <w:rFonts w:ascii="Tahoma" w:hAnsi="Tahoma" w:cs="Tahoma"/>
          <w:color w:val="000000" w:themeColor="text1"/>
          <w:sz w:val="22"/>
          <w:szCs w:val="22"/>
        </w:rPr>
      </w:pPr>
      <w:r>
        <w:rPr>
          <w:rFonts w:ascii="Tahoma" w:hAnsi="Tahoma" w:cs="Tahoma"/>
          <w:color w:val="000000" w:themeColor="text1"/>
          <w:sz w:val="22"/>
          <w:szCs w:val="22"/>
        </w:rPr>
        <w:t>Mr</w:t>
      </w:r>
      <w:r w:rsidR="00B37E6D" w:rsidRPr="00897CDC">
        <w:rPr>
          <w:rFonts w:ascii="Tahoma" w:hAnsi="Tahoma" w:cs="Tahoma"/>
          <w:color w:val="000000" w:themeColor="text1"/>
          <w:sz w:val="22"/>
          <w:szCs w:val="22"/>
        </w:rPr>
        <w:t xml:space="preserve">. </w:t>
      </w:r>
      <w:r>
        <w:rPr>
          <w:rFonts w:ascii="Tahoma" w:hAnsi="Tahoma" w:cs="Tahoma"/>
          <w:color w:val="000000" w:themeColor="text1"/>
          <w:sz w:val="22"/>
          <w:szCs w:val="22"/>
        </w:rPr>
        <w:t xml:space="preserve">Monighetti </w:t>
      </w:r>
      <w:r w:rsidR="00F549F6" w:rsidRPr="00897CDC">
        <w:rPr>
          <w:rFonts w:ascii="Tahoma" w:hAnsi="Tahoma" w:cs="Tahoma"/>
          <w:color w:val="000000" w:themeColor="text1"/>
          <w:sz w:val="22"/>
          <w:szCs w:val="22"/>
        </w:rPr>
        <w:t xml:space="preserve">made a motion to adjourn at </w:t>
      </w:r>
      <w:r>
        <w:rPr>
          <w:rFonts w:ascii="Tahoma" w:hAnsi="Tahoma" w:cs="Tahoma"/>
          <w:color w:val="000000" w:themeColor="text1"/>
          <w:sz w:val="22"/>
          <w:szCs w:val="22"/>
        </w:rPr>
        <w:t>8:05</w:t>
      </w:r>
      <w:r w:rsidR="00F17B9A"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p.m.</w:t>
      </w:r>
      <w:r>
        <w:rPr>
          <w:rFonts w:ascii="Tahoma" w:hAnsi="Tahoma" w:cs="Tahoma"/>
          <w:color w:val="000000" w:themeColor="text1"/>
          <w:sz w:val="22"/>
          <w:szCs w:val="22"/>
        </w:rPr>
        <w:t xml:space="preserve"> that was </w:t>
      </w:r>
      <w:r w:rsidR="00F549F6" w:rsidRPr="00897CDC">
        <w:rPr>
          <w:rFonts w:ascii="Tahoma" w:hAnsi="Tahoma" w:cs="Tahoma"/>
          <w:color w:val="000000" w:themeColor="text1"/>
          <w:sz w:val="22"/>
          <w:szCs w:val="22"/>
        </w:rPr>
        <w:t xml:space="preserve">seconded by </w:t>
      </w:r>
      <w:r w:rsidR="003872E9" w:rsidRPr="00897CDC">
        <w:rPr>
          <w:rFonts w:ascii="Tahoma" w:hAnsi="Tahoma" w:cs="Tahoma"/>
          <w:color w:val="000000" w:themeColor="text1"/>
          <w:sz w:val="22"/>
          <w:szCs w:val="22"/>
        </w:rPr>
        <w:t xml:space="preserve">Mr. </w:t>
      </w:r>
      <w:r w:rsidR="00001DFE">
        <w:rPr>
          <w:rFonts w:ascii="Tahoma" w:hAnsi="Tahoma" w:cs="Tahoma"/>
          <w:color w:val="000000" w:themeColor="text1"/>
          <w:sz w:val="22"/>
          <w:szCs w:val="22"/>
        </w:rPr>
        <w:t>Hurst</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F549F6" w:rsidRDefault="00F549F6" w:rsidP="00A27569">
      <w:pPr>
        <w:spacing w:line="276" w:lineRule="auto"/>
        <w:rPr>
          <w:rFonts w:ascii="Tahoma" w:hAnsi="Tahoma" w:cs="Tahoma"/>
          <w:color w:val="000000" w:themeColor="text1"/>
        </w:rPr>
      </w:pPr>
    </w:p>
    <w:p w:rsidR="00544805" w:rsidRDefault="00544805" w:rsidP="00A27569">
      <w:pPr>
        <w:spacing w:line="276" w:lineRule="auto"/>
        <w:rPr>
          <w:rFonts w:ascii="Tahoma" w:hAnsi="Tahoma" w:cs="Tahoma"/>
          <w:color w:val="000000" w:themeColor="text1"/>
        </w:rPr>
      </w:pPr>
    </w:p>
    <w:p w:rsidR="00544805" w:rsidRPr="00897CDC" w:rsidRDefault="00544805" w:rsidP="00A27569">
      <w:pPr>
        <w:spacing w:line="276" w:lineRule="auto"/>
        <w:rPr>
          <w:rFonts w:ascii="Tahoma" w:hAnsi="Tahoma" w:cs="Tahoma"/>
          <w:color w:val="000000" w:themeColor="text1"/>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0E" w:rsidRDefault="005D350E" w:rsidP="009F64B6">
      <w:r>
        <w:separator/>
      </w:r>
    </w:p>
  </w:endnote>
  <w:endnote w:type="continuationSeparator" w:id="0">
    <w:p w:rsidR="005D350E" w:rsidRDefault="005D350E"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3276"/>
      <w:docPartObj>
        <w:docPartGallery w:val="Page Numbers (Bottom of Page)"/>
        <w:docPartUnique/>
      </w:docPartObj>
    </w:sdtPr>
    <w:sdtEndPr/>
    <w:sdtContent>
      <w:sdt>
        <w:sdtPr>
          <w:id w:val="98381352"/>
          <w:docPartObj>
            <w:docPartGallery w:val="Page Numbers (Top of Page)"/>
            <w:docPartUnique/>
          </w:docPartObj>
        </w:sdtPr>
        <w:sdtEndPr/>
        <w:sdtContent>
          <w:p w:rsidR="002340B1" w:rsidRDefault="002340B1" w:rsidP="002340B1">
            <w:pPr>
              <w:pStyle w:val="Footer"/>
              <w:jc w:val="center"/>
            </w:pPr>
            <w:r>
              <w:t xml:space="preserve">Page </w:t>
            </w:r>
            <w:r>
              <w:rPr>
                <w:b/>
                <w:bCs/>
              </w:rPr>
              <w:fldChar w:fldCharType="begin"/>
            </w:r>
            <w:r>
              <w:rPr>
                <w:b/>
                <w:bCs/>
              </w:rPr>
              <w:instrText xml:space="preserve"> PAGE </w:instrText>
            </w:r>
            <w:r>
              <w:rPr>
                <w:b/>
                <w:bCs/>
              </w:rPr>
              <w:fldChar w:fldCharType="separate"/>
            </w:r>
            <w:r w:rsidR="00EC48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C48F6">
              <w:rPr>
                <w:b/>
                <w:bCs/>
                <w:noProof/>
              </w:rPr>
              <w:t>3</w:t>
            </w:r>
            <w:r>
              <w:rPr>
                <w:b/>
                <w:bCs/>
              </w:rPr>
              <w:fldChar w:fldCharType="end"/>
            </w:r>
          </w:p>
        </w:sdtContent>
      </w:sdt>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0E" w:rsidRDefault="005D350E" w:rsidP="009F64B6">
      <w:r>
        <w:separator/>
      </w:r>
    </w:p>
  </w:footnote>
  <w:footnote w:type="continuationSeparator" w:id="0">
    <w:p w:rsidR="005D350E" w:rsidRDefault="005D350E"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0962F6" w:rsidP="004F6D6A">
    <w:pPr>
      <w:jc w:val="center"/>
      <w:rPr>
        <w:rFonts w:ascii="Tahoma" w:hAnsi="Tahoma" w:cs="Tahoma"/>
        <w:sz w:val="20"/>
        <w:szCs w:val="20"/>
      </w:rPr>
    </w:pPr>
    <w:r>
      <w:rPr>
        <w:rFonts w:ascii="Tahoma" w:hAnsi="Tahoma" w:cs="Tahoma"/>
        <w:sz w:val="20"/>
        <w:szCs w:val="20"/>
      </w:rPr>
      <w:t>Special</w:t>
    </w:r>
    <w:r w:rsidR="00535E54" w:rsidRPr="00FB7479">
      <w:rPr>
        <w:rFonts w:ascii="Tahoma" w:hAnsi="Tahoma" w:cs="Tahoma"/>
        <w:sz w:val="20"/>
        <w:szCs w:val="20"/>
      </w:rPr>
      <w:t xml:space="preserve"> Meeting</w:t>
    </w:r>
  </w:p>
  <w:p w:rsidR="00535E54" w:rsidRPr="00FB7479" w:rsidRDefault="000962F6" w:rsidP="004F6D6A">
    <w:pPr>
      <w:jc w:val="center"/>
      <w:rPr>
        <w:rFonts w:ascii="Tahoma" w:hAnsi="Tahoma" w:cs="Tahoma"/>
        <w:sz w:val="20"/>
        <w:szCs w:val="20"/>
      </w:rPr>
    </w:pPr>
    <w:r>
      <w:rPr>
        <w:rFonts w:ascii="Tahoma" w:hAnsi="Tahoma" w:cs="Tahoma"/>
        <w:sz w:val="20"/>
        <w:szCs w:val="20"/>
      </w:rPr>
      <w:t>Monday</w:t>
    </w:r>
    <w:r w:rsidR="00907C5C">
      <w:rPr>
        <w:rFonts w:ascii="Tahoma" w:hAnsi="Tahoma" w:cs="Tahoma"/>
        <w:sz w:val="20"/>
        <w:szCs w:val="20"/>
      </w:rPr>
      <w:t>,</w:t>
    </w:r>
    <w:r>
      <w:rPr>
        <w:rFonts w:ascii="Tahoma" w:hAnsi="Tahoma" w:cs="Tahoma"/>
        <w:sz w:val="20"/>
        <w:szCs w:val="20"/>
      </w:rPr>
      <w:t xml:space="preserve"> </w:t>
    </w:r>
    <w:r w:rsidR="0070518B">
      <w:rPr>
        <w:rFonts w:ascii="Tahoma" w:hAnsi="Tahoma" w:cs="Tahoma"/>
        <w:sz w:val="20"/>
        <w:szCs w:val="20"/>
      </w:rPr>
      <w:t>March</w:t>
    </w:r>
    <w:r>
      <w:rPr>
        <w:rFonts w:ascii="Tahoma" w:hAnsi="Tahoma" w:cs="Tahoma"/>
        <w:sz w:val="20"/>
        <w:szCs w:val="20"/>
      </w:rPr>
      <w:t xml:space="preserve"> 23,</w:t>
    </w:r>
    <w:r w:rsidR="00907C5C">
      <w:rPr>
        <w:rFonts w:ascii="Tahoma" w:hAnsi="Tahoma" w:cs="Tahoma"/>
        <w:sz w:val="20"/>
        <w:szCs w:val="20"/>
      </w:rPr>
      <w:t xml:space="preserve"> 2015</w:t>
    </w:r>
  </w:p>
  <w:p w:rsidR="00535E54" w:rsidRDefault="00907C5C" w:rsidP="004F6D6A">
    <w:pPr>
      <w:jc w:val="center"/>
    </w:pPr>
    <w:r>
      <w:rPr>
        <w:rFonts w:ascii="Tahoma" w:hAnsi="Tahoma" w:cs="Tahoma"/>
        <w:sz w:val="20"/>
        <w:szCs w:val="20"/>
      </w:rPr>
      <w:t>EH Middle School</w:t>
    </w:r>
    <w:r w:rsidR="000962F6">
      <w:rPr>
        <w:rFonts w:ascii="Tahoma" w:hAnsi="Tahoma" w:cs="Tahoma"/>
        <w:sz w:val="20"/>
        <w:szCs w:val="20"/>
      </w:rPr>
      <w:t xml:space="preserve">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6">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8">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B33BD"/>
    <w:multiLevelType w:val="hybridMultilevel"/>
    <w:tmpl w:val="C660CB1E"/>
    <w:lvl w:ilvl="0" w:tplc="3D9CF05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BD7740"/>
    <w:multiLevelType w:val="hybridMultilevel"/>
    <w:tmpl w:val="BA9EC8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95834"/>
    <w:multiLevelType w:val="hybridMultilevel"/>
    <w:tmpl w:val="0352D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5E20F7"/>
    <w:multiLevelType w:val="hybridMultilevel"/>
    <w:tmpl w:val="4306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6"/>
  </w:num>
  <w:num w:numId="4">
    <w:abstractNumId w:val="4"/>
  </w:num>
  <w:num w:numId="5">
    <w:abstractNumId w:val="12"/>
  </w:num>
  <w:num w:numId="6">
    <w:abstractNumId w:val="21"/>
  </w:num>
  <w:num w:numId="7">
    <w:abstractNumId w:val="16"/>
  </w:num>
  <w:num w:numId="8">
    <w:abstractNumId w:val="1"/>
  </w:num>
  <w:num w:numId="9">
    <w:abstractNumId w:val="25"/>
  </w:num>
  <w:num w:numId="10">
    <w:abstractNumId w:val="13"/>
  </w:num>
  <w:num w:numId="11">
    <w:abstractNumId w:val="10"/>
  </w:num>
  <w:num w:numId="12">
    <w:abstractNumId w:val="9"/>
  </w:num>
  <w:num w:numId="13">
    <w:abstractNumId w:val="22"/>
  </w:num>
  <w:num w:numId="14">
    <w:abstractNumId w:val="23"/>
  </w:num>
  <w:num w:numId="15">
    <w:abstractNumId w:val="0"/>
  </w:num>
  <w:num w:numId="16">
    <w:abstractNumId w:val="19"/>
  </w:num>
  <w:num w:numId="17">
    <w:abstractNumId w:val="2"/>
  </w:num>
  <w:num w:numId="18">
    <w:abstractNumId w:val="3"/>
  </w:num>
  <w:num w:numId="19">
    <w:abstractNumId w:val="18"/>
  </w:num>
  <w:num w:numId="20">
    <w:abstractNumId w:val="30"/>
  </w:num>
  <w:num w:numId="21">
    <w:abstractNumId w:val="11"/>
  </w:num>
  <w:num w:numId="22">
    <w:abstractNumId w:val="7"/>
  </w:num>
  <w:num w:numId="23">
    <w:abstractNumId w:val="17"/>
  </w:num>
  <w:num w:numId="24">
    <w:abstractNumId w:val="6"/>
  </w:num>
  <w:num w:numId="25">
    <w:abstractNumId w:val="15"/>
  </w:num>
  <w:num w:numId="26">
    <w:abstractNumId w:val="29"/>
  </w:num>
  <w:num w:numId="27">
    <w:abstractNumId w:val="8"/>
  </w:num>
  <w:num w:numId="28">
    <w:abstractNumId w:val="24"/>
  </w:num>
  <w:num w:numId="29">
    <w:abstractNumId w:val="20"/>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17344"/>
    <w:rsid w:val="000223C1"/>
    <w:rsid w:val="00027987"/>
    <w:rsid w:val="00033D1C"/>
    <w:rsid w:val="00034C15"/>
    <w:rsid w:val="00040520"/>
    <w:rsid w:val="00045846"/>
    <w:rsid w:val="0006052F"/>
    <w:rsid w:val="000627C4"/>
    <w:rsid w:val="00065BA0"/>
    <w:rsid w:val="00066D35"/>
    <w:rsid w:val="00070E64"/>
    <w:rsid w:val="00072B46"/>
    <w:rsid w:val="00080AB1"/>
    <w:rsid w:val="0008370A"/>
    <w:rsid w:val="000962F6"/>
    <w:rsid w:val="000A1418"/>
    <w:rsid w:val="000A5DDD"/>
    <w:rsid w:val="000B4B10"/>
    <w:rsid w:val="000C4E7C"/>
    <w:rsid w:val="000D031E"/>
    <w:rsid w:val="000D6832"/>
    <w:rsid w:val="000E09FF"/>
    <w:rsid w:val="000E174B"/>
    <w:rsid w:val="000E2435"/>
    <w:rsid w:val="000E669F"/>
    <w:rsid w:val="00126E16"/>
    <w:rsid w:val="0013081D"/>
    <w:rsid w:val="00130A8D"/>
    <w:rsid w:val="00133E09"/>
    <w:rsid w:val="00135797"/>
    <w:rsid w:val="0014131C"/>
    <w:rsid w:val="00154166"/>
    <w:rsid w:val="00157CCB"/>
    <w:rsid w:val="0018567B"/>
    <w:rsid w:val="001869C1"/>
    <w:rsid w:val="00193B85"/>
    <w:rsid w:val="001941B6"/>
    <w:rsid w:val="001A2A8C"/>
    <w:rsid w:val="001D77A1"/>
    <w:rsid w:val="001D78B3"/>
    <w:rsid w:val="001E00B5"/>
    <w:rsid w:val="00200736"/>
    <w:rsid w:val="002007BE"/>
    <w:rsid w:val="00213F5E"/>
    <w:rsid w:val="00217277"/>
    <w:rsid w:val="00225858"/>
    <w:rsid w:val="00233F0A"/>
    <w:rsid w:val="002340B1"/>
    <w:rsid w:val="002464F4"/>
    <w:rsid w:val="00251024"/>
    <w:rsid w:val="00270235"/>
    <w:rsid w:val="00273851"/>
    <w:rsid w:val="002762CD"/>
    <w:rsid w:val="00287970"/>
    <w:rsid w:val="00287BC7"/>
    <w:rsid w:val="00295045"/>
    <w:rsid w:val="00295CDD"/>
    <w:rsid w:val="002C0BED"/>
    <w:rsid w:val="002D6205"/>
    <w:rsid w:val="002F1570"/>
    <w:rsid w:val="00302309"/>
    <w:rsid w:val="003060A4"/>
    <w:rsid w:val="003111AF"/>
    <w:rsid w:val="00316BDC"/>
    <w:rsid w:val="00332592"/>
    <w:rsid w:val="00336228"/>
    <w:rsid w:val="003625ED"/>
    <w:rsid w:val="0036733E"/>
    <w:rsid w:val="00373543"/>
    <w:rsid w:val="003872E9"/>
    <w:rsid w:val="003876A0"/>
    <w:rsid w:val="00390BCC"/>
    <w:rsid w:val="003A2660"/>
    <w:rsid w:val="003B3DB3"/>
    <w:rsid w:val="003C52ED"/>
    <w:rsid w:val="003D1991"/>
    <w:rsid w:val="003D1EC1"/>
    <w:rsid w:val="003D587D"/>
    <w:rsid w:val="003D64BD"/>
    <w:rsid w:val="003E0E3D"/>
    <w:rsid w:val="003E1356"/>
    <w:rsid w:val="003E14C6"/>
    <w:rsid w:val="003E18BB"/>
    <w:rsid w:val="003F53C6"/>
    <w:rsid w:val="003F5610"/>
    <w:rsid w:val="00413074"/>
    <w:rsid w:val="00413432"/>
    <w:rsid w:val="00425925"/>
    <w:rsid w:val="0045587C"/>
    <w:rsid w:val="00461B36"/>
    <w:rsid w:val="00462C5B"/>
    <w:rsid w:val="00482290"/>
    <w:rsid w:val="004849A5"/>
    <w:rsid w:val="004869EA"/>
    <w:rsid w:val="00490E85"/>
    <w:rsid w:val="00493C49"/>
    <w:rsid w:val="004961EF"/>
    <w:rsid w:val="00496971"/>
    <w:rsid w:val="004A27F7"/>
    <w:rsid w:val="004B3138"/>
    <w:rsid w:val="004B3C8B"/>
    <w:rsid w:val="004B59B9"/>
    <w:rsid w:val="004C324F"/>
    <w:rsid w:val="004C3351"/>
    <w:rsid w:val="004D7B9A"/>
    <w:rsid w:val="004E00B0"/>
    <w:rsid w:val="004E39E0"/>
    <w:rsid w:val="004E5E3A"/>
    <w:rsid w:val="004E5EBE"/>
    <w:rsid w:val="004F6D6A"/>
    <w:rsid w:val="00500041"/>
    <w:rsid w:val="0051022A"/>
    <w:rsid w:val="00511852"/>
    <w:rsid w:val="00524460"/>
    <w:rsid w:val="00535E54"/>
    <w:rsid w:val="00544805"/>
    <w:rsid w:val="00545591"/>
    <w:rsid w:val="00584653"/>
    <w:rsid w:val="00595B86"/>
    <w:rsid w:val="005A17AF"/>
    <w:rsid w:val="005A30AA"/>
    <w:rsid w:val="005A7427"/>
    <w:rsid w:val="005B13EE"/>
    <w:rsid w:val="005C5205"/>
    <w:rsid w:val="005D350E"/>
    <w:rsid w:val="005D46C3"/>
    <w:rsid w:val="005D5900"/>
    <w:rsid w:val="005D6230"/>
    <w:rsid w:val="005F27FC"/>
    <w:rsid w:val="00612E77"/>
    <w:rsid w:val="006209A7"/>
    <w:rsid w:val="00620B8B"/>
    <w:rsid w:val="00624003"/>
    <w:rsid w:val="00631434"/>
    <w:rsid w:val="00641730"/>
    <w:rsid w:val="00642920"/>
    <w:rsid w:val="00644AC5"/>
    <w:rsid w:val="00650A54"/>
    <w:rsid w:val="006558D0"/>
    <w:rsid w:val="00660BA0"/>
    <w:rsid w:val="00662985"/>
    <w:rsid w:val="006639FA"/>
    <w:rsid w:val="0067098C"/>
    <w:rsid w:val="0067357D"/>
    <w:rsid w:val="00674513"/>
    <w:rsid w:val="0068044F"/>
    <w:rsid w:val="00693F95"/>
    <w:rsid w:val="0069618C"/>
    <w:rsid w:val="006969EE"/>
    <w:rsid w:val="00697BF4"/>
    <w:rsid w:val="006C2F98"/>
    <w:rsid w:val="006D1CB9"/>
    <w:rsid w:val="006D7770"/>
    <w:rsid w:val="006F0661"/>
    <w:rsid w:val="00704CE8"/>
    <w:rsid w:val="0070518B"/>
    <w:rsid w:val="00706D4A"/>
    <w:rsid w:val="00716715"/>
    <w:rsid w:val="0072149C"/>
    <w:rsid w:val="00725E20"/>
    <w:rsid w:val="00726CA0"/>
    <w:rsid w:val="007276E7"/>
    <w:rsid w:val="00737DA2"/>
    <w:rsid w:val="007624B4"/>
    <w:rsid w:val="00770DEF"/>
    <w:rsid w:val="00776C7D"/>
    <w:rsid w:val="00777E85"/>
    <w:rsid w:val="0078006F"/>
    <w:rsid w:val="00781F26"/>
    <w:rsid w:val="00794A24"/>
    <w:rsid w:val="007A015A"/>
    <w:rsid w:val="007B46EC"/>
    <w:rsid w:val="007E15AB"/>
    <w:rsid w:val="007E1F48"/>
    <w:rsid w:val="007E624D"/>
    <w:rsid w:val="007F2DEE"/>
    <w:rsid w:val="007F504D"/>
    <w:rsid w:val="007F6C69"/>
    <w:rsid w:val="00802A62"/>
    <w:rsid w:val="00814BDE"/>
    <w:rsid w:val="008151BC"/>
    <w:rsid w:val="008477E6"/>
    <w:rsid w:val="00852613"/>
    <w:rsid w:val="00864D64"/>
    <w:rsid w:val="00867B1E"/>
    <w:rsid w:val="008739FE"/>
    <w:rsid w:val="00884847"/>
    <w:rsid w:val="008956B8"/>
    <w:rsid w:val="0089713A"/>
    <w:rsid w:val="00897CDC"/>
    <w:rsid w:val="008B326B"/>
    <w:rsid w:val="008C29CB"/>
    <w:rsid w:val="008C71BC"/>
    <w:rsid w:val="008D1939"/>
    <w:rsid w:val="008D4DB9"/>
    <w:rsid w:val="008E7C12"/>
    <w:rsid w:val="00907C5C"/>
    <w:rsid w:val="009146B4"/>
    <w:rsid w:val="009365FC"/>
    <w:rsid w:val="009434AE"/>
    <w:rsid w:val="00961CDD"/>
    <w:rsid w:val="00962E64"/>
    <w:rsid w:val="00964F3A"/>
    <w:rsid w:val="00973C54"/>
    <w:rsid w:val="009838CA"/>
    <w:rsid w:val="00992224"/>
    <w:rsid w:val="00994A84"/>
    <w:rsid w:val="00997F9F"/>
    <w:rsid w:val="009A5505"/>
    <w:rsid w:val="009B4536"/>
    <w:rsid w:val="009C0643"/>
    <w:rsid w:val="009C4B6A"/>
    <w:rsid w:val="009C5F7E"/>
    <w:rsid w:val="009C72E4"/>
    <w:rsid w:val="009D418B"/>
    <w:rsid w:val="009E1ACB"/>
    <w:rsid w:val="009F64B6"/>
    <w:rsid w:val="00A07590"/>
    <w:rsid w:val="00A24A9F"/>
    <w:rsid w:val="00A24D41"/>
    <w:rsid w:val="00A27569"/>
    <w:rsid w:val="00A43E1E"/>
    <w:rsid w:val="00A631CE"/>
    <w:rsid w:val="00A6531C"/>
    <w:rsid w:val="00A72D55"/>
    <w:rsid w:val="00A9621F"/>
    <w:rsid w:val="00AA2038"/>
    <w:rsid w:val="00AA21D7"/>
    <w:rsid w:val="00AB3192"/>
    <w:rsid w:val="00AC2C18"/>
    <w:rsid w:val="00AC332C"/>
    <w:rsid w:val="00AD2B47"/>
    <w:rsid w:val="00AD5ED7"/>
    <w:rsid w:val="00AD6AFD"/>
    <w:rsid w:val="00AE0F5F"/>
    <w:rsid w:val="00AE66C9"/>
    <w:rsid w:val="00AF50AC"/>
    <w:rsid w:val="00B10B6E"/>
    <w:rsid w:val="00B2254B"/>
    <w:rsid w:val="00B228B0"/>
    <w:rsid w:val="00B27113"/>
    <w:rsid w:val="00B32ADB"/>
    <w:rsid w:val="00B3361A"/>
    <w:rsid w:val="00B35030"/>
    <w:rsid w:val="00B37E6D"/>
    <w:rsid w:val="00B5069C"/>
    <w:rsid w:val="00B7109C"/>
    <w:rsid w:val="00BA0A83"/>
    <w:rsid w:val="00BB083C"/>
    <w:rsid w:val="00BB3202"/>
    <w:rsid w:val="00BB5EA6"/>
    <w:rsid w:val="00BD131C"/>
    <w:rsid w:val="00BE10FB"/>
    <w:rsid w:val="00BE67F3"/>
    <w:rsid w:val="00BF0A2D"/>
    <w:rsid w:val="00BF4F72"/>
    <w:rsid w:val="00C237EC"/>
    <w:rsid w:val="00C51CC1"/>
    <w:rsid w:val="00C56AC9"/>
    <w:rsid w:val="00C7351A"/>
    <w:rsid w:val="00CA2F6A"/>
    <w:rsid w:val="00CA4EAA"/>
    <w:rsid w:val="00CB3CC5"/>
    <w:rsid w:val="00CC1D14"/>
    <w:rsid w:val="00CC4E53"/>
    <w:rsid w:val="00CE0365"/>
    <w:rsid w:val="00CF2008"/>
    <w:rsid w:val="00D05DA9"/>
    <w:rsid w:val="00D13752"/>
    <w:rsid w:val="00D246A9"/>
    <w:rsid w:val="00D30B98"/>
    <w:rsid w:val="00D34D47"/>
    <w:rsid w:val="00D3772F"/>
    <w:rsid w:val="00D43DDE"/>
    <w:rsid w:val="00D5526F"/>
    <w:rsid w:val="00D56D24"/>
    <w:rsid w:val="00D57E22"/>
    <w:rsid w:val="00D70F2D"/>
    <w:rsid w:val="00D81B43"/>
    <w:rsid w:val="00D8336A"/>
    <w:rsid w:val="00D84CA2"/>
    <w:rsid w:val="00D92700"/>
    <w:rsid w:val="00D95C95"/>
    <w:rsid w:val="00DA29DB"/>
    <w:rsid w:val="00DC5186"/>
    <w:rsid w:val="00DF524F"/>
    <w:rsid w:val="00E11239"/>
    <w:rsid w:val="00E24494"/>
    <w:rsid w:val="00E31705"/>
    <w:rsid w:val="00E347FB"/>
    <w:rsid w:val="00E35329"/>
    <w:rsid w:val="00E41DAB"/>
    <w:rsid w:val="00E549F9"/>
    <w:rsid w:val="00E611AD"/>
    <w:rsid w:val="00E76F65"/>
    <w:rsid w:val="00E80F6F"/>
    <w:rsid w:val="00E84FE4"/>
    <w:rsid w:val="00E92116"/>
    <w:rsid w:val="00EA238A"/>
    <w:rsid w:val="00EA2BF7"/>
    <w:rsid w:val="00EA2D86"/>
    <w:rsid w:val="00EB6640"/>
    <w:rsid w:val="00EC1AB3"/>
    <w:rsid w:val="00EC48F6"/>
    <w:rsid w:val="00EE2B2A"/>
    <w:rsid w:val="00EE4D16"/>
    <w:rsid w:val="00EF21A0"/>
    <w:rsid w:val="00EF4D7C"/>
    <w:rsid w:val="00EF59A0"/>
    <w:rsid w:val="00F02B77"/>
    <w:rsid w:val="00F04333"/>
    <w:rsid w:val="00F060DF"/>
    <w:rsid w:val="00F11118"/>
    <w:rsid w:val="00F15A27"/>
    <w:rsid w:val="00F17146"/>
    <w:rsid w:val="00F17B9A"/>
    <w:rsid w:val="00F20A1D"/>
    <w:rsid w:val="00F22CE3"/>
    <w:rsid w:val="00F4171B"/>
    <w:rsid w:val="00F5132F"/>
    <w:rsid w:val="00F549F6"/>
    <w:rsid w:val="00F63325"/>
    <w:rsid w:val="00F63452"/>
    <w:rsid w:val="00F65D37"/>
    <w:rsid w:val="00F764FF"/>
    <w:rsid w:val="00F84AAE"/>
    <w:rsid w:val="00FA1DD7"/>
    <w:rsid w:val="00FA51BD"/>
    <w:rsid w:val="00FA64F6"/>
    <w:rsid w:val="00FA7F9C"/>
    <w:rsid w:val="00FB4CA7"/>
    <w:rsid w:val="00FB7479"/>
    <w:rsid w:val="00FD6383"/>
    <w:rsid w:val="00FD7823"/>
    <w:rsid w:val="00FE0209"/>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1DC7-B3DE-4CD6-B010-DB3E05A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2015-04-08T12:05:00Z</dcterms:created>
  <dcterms:modified xsi:type="dcterms:W3CDTF">2015-04-08T12:05:00Z</dcterms:modified>
</cp:coreProperties>
</file>